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10" w:rsidRDefault="005F3210" w:rsidP="005F3210">
      <w:pPr>
        <w:spacing w:after="0" w:line="240" w:lineRule="auto"/>
        <w:ind w:left="11340"/>
        <w:jc w:val="center"/>
        <w:rPr>
          <w:rFonts w:ascii="Times New Roman" w:hAnsi="Times New Roman" w:cs="Times New Roman"/>
        </w:rPr>
      </w:pPr>
      <w:r w:rsidRPr="0029167F">
        <w:rPr>
          <w:rFonts w:ascii="Times New Roman" w:hAnsi="Times New Roman" w:cs="Times New Roman"/>
        </w:rPr>
        <w:t xml:space="preserve">Приложение </w:t>
      </w:r>
      <w:r w:rsidR="006D2CC6">
        <w:rPr>
          <w:rFonts w:ascii="Times New Roman" w:hAnsi="Times New Roman" w:cs="Times New Roman"/>
        </w:rPr>
        <w:t>2</w:t>
      </w:r>
    </w:p>
    <w:p w:rsidR="006D2CC6" w:rsidRDefault="006D2CC6" w:rsidP="005F3210">
      <w:pPr>
        <w:spacing w:after="0" w:line="240" w:lineRule="auto"/>
        <w:ind w:left="113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Совета Кемского муниципального района </w:t>
      </w:r>
    </w:p>
    <w:p w:rsidR="006D2CC6" w:rsidRPr="0029167F" w:rsidRDefault="000C1EDC" w:rsidP="005F3210">
      <w:pPr>
        <w:spacing w:after="0" w:line="240" w:lineRule="auto"/>
        <w:ind w:left="113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30.06.2016 года № 18-3/146</w:t>
      </w:r>
    </w:p>
    <w:p w:rsidR="00977703" w:rsidRDefault="00BF64DD" w:rsidP="00BF6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1A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96C24" w:rsidRPr="00EF21AF" w:rsidRDefault="00096C24" w:rsidP="00BF64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1500"/>
        <w:gridCol w:w="2861"/>
        <w:gridCol w:w="1843"/>
        <w:gridCol w:w="1417"/>
        <w:gridCol w:w="1843"/>
        <w:gridCol w:w="1843"/>
        <w:gridCol w:w="2344"/>
        <w:gridCol w:w="1702"/>
      </w:tblGrid>
      <w:tr w:rsidR="00CE5BBD" w:rsidRPr="00CE5BBD" w:rsidTr="006949A6">
        <w:trPr>
          <w:jc w:val="center"/>
        </w:trPr>
        <w:tc>
          <w:tcPr>
            <w:tcW w:w="1500" w:type="dxa"/>
            <w:tcBorders>
              <w:bottom w:val="single" w:sz="4" w:space="0" w:color="auto"/>
            </w:tcBorders>
          </w:tcPr>
          <w:p w:rsidR="00BA640B" w:rsidRPr="00CE5BBD" w:rsidRDefault="00BA640B" w:rsidP="00CC0A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Порядковый номер места установки и эксплуатации рекламной конструкции</w:t>
            </w:r>
            <w:r w:rsidR="00FE09A8" w:rsidRPr="00CE5BBD">
              <w:rPr>
                <w:rFonts w:ascii="Times New Roman" w:hAnsi="Times New Roman" w:cs="Times New Roman"/>
                <w:sz w:val="20"/>
                <w:szCs w:val="20"/>
              </w:rPr>
              <w:t xml:space="preserve"> согласно схеме размещения рекламной конструкции</w:t>
            </w:r>
          </w:p>
        </w:tc>
        <w:tc>
          <w:tcPr>
            <w:tcW w:w="2861" w:type="dxa"/>
            <w:tcBorders>
              <w:bottom w:val="single" w:sz="4" w:space="0" w:color="auto"/>
            </w:tcBorders>
          </w:tcPr>
          <w:p w:rsidR="00BA640B" w:rsidRPr="00CE5BBD" w:rsidRDefault="00BA640B" w:rsidP="000C5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Адрес предполагаемого места установки и эксплуатации рекламной конструкции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A640B" w:rsidRPr="00CE5BBD" w:rsidRDefault="00BA640B" w:rsidP="00761A7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Тип, вид, размер рекламной конструкции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A640B" w:rsidRPr="00CE5BBD" w:rsidRDefault="00BA640B" w:rsidP="0055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Площадь информационного поля</w:t>
            </w:r>
            <w:r w:rsidR="00916455" w:rsidRPr="00CE5BB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16455" w:rsidRPr="00CE5BBD" w:rsidRDefault="00916455" w:rsidP="00556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A640B" w:rsidRPr="00CE5BBD" w:rsidRDefault="00BA640B" w:rsidP="004C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Собственник имущества, к которому присоединяется р</w:t>
            </w:r>
            <w:bookmarkStart w:id="0" w:name="_GoBack"/>
            <w:bookmarkEnd w:id="0"/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екламной конструкции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A640B" w:rsidRPr="00CE5BBD" w:rsidRDefault="00BA640B" w:rsidP="004C4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Кадастровый номер (квартал) земельного участка</w:t>
            </w: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:rsidR="00BA640B" w:rsidRPr="00CE5BBD" w:rsidRDefault="00553F88" w:rsidP="000C5C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Сведения об отнесении здания и (или) сооружения, на котором предполагается размещение рекламной конструкции, к объектам культурного наследия (памятникам истории и культуры) народов Российской Федерации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BA640B" w:rsidRPr="00CE5BBD" w:rsidRDefault="0016460F" w:rsidP="00193E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Сведения о нахождении земельного участка в границах территории и (или) зон</w:t>
            </w:r>
            <w:r w:rsidR="00193ED9" w:rsidRPr="00CE5BBD">
              <w:rPr>
                <w:rFonts w:ascii="Times New Roman" w:hAnsi="Times New Roman" w:cs="Times New Roman"/>
                <w:sz w:val="20"/>
                <w:szCs w:val="20"/>
              </w:rPr>
              <w:t xml:space="preserve"> охраны объектов культурного наследия</w:t>
            </w:r>
          </w:p>
        </w:tc>
      </w:tr>
      <w:tr w:rsidR="00CE5BBD" w:rsidRPr="00CE5BBD" w:rsidTr="003F5667">
        <w:trPr>
          <w:jc w:val="center"/>
        </w:trPr>
        <w:tc>
          <w:tcPr>
            <w:tcW w:w="15353" w:type="dxa"/>
            <w:gridSpan w:val="8"/>
            <w:shd w:val="pct5" w:color="auto" w:fill="auto"/>
          </w:tcPr>
          <w:p w:rsidR="00F358A6" w:rsidRPr="00CE5BBD" w:rsidRDefault="00F358A6" w:rsidP="00F410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b/>
                <w:sz w:val="20"/>
                <w:szCs w:val="20"/>
              </w:rPr>
              <w:t>Кемское городское поселение</w:t>
            </w:r>
          </w:p>
        </w:tc>
      </w:tr>
      <w:tr w:rsidR="00B41357" w:rsidRPr="00CE5BBD" w:rsidTr="006949A6">
        <w:trPr>
          <w:jc w:val="center"/>
        </w:trPr>
        <w:tc>
          <w:tcPr>
            <w:tcW w:w="1500" w:type="dxa"/>
          </w:tcPr>
          <w:p w:rsidR="00B41357" w:rsidRDefault="00B41357" w:rsidP="00C40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61" w:type="dxa"/>
          </w:tcPr>
          <w:p w:rsidR="00B41357" w:rsidRPr="00CE5BBD" w:rsidRDefault="00B41357" w:rsidP="00B413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5BBD">
              <w:rPr>
                <w:rFonts w:ascii="Times New Roman" w:hAnsi="Times New Roman" w:cs="Times New Roman"/>
                <w:sz w:val="20"/>
                <w:szCs w:val="20"/>
              </w:rPr>
              <w:t>пл. Кирова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д. 3</w:t>
            </w:r>
          </w:p>
        </w:tc>
        <w:tc>
          <w:tcPr>
            <w:tcW w:w="1843" w:type="dxa"/>
          </w:tcPr>
          <w:p w:rsidR="00B41357" w:rsidRDefault="00B41357" w:rsidP="00FF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Настенное панно</w:t>
            </w:r>
          </w:p>
          <w:p w:rsidR="003C0E39" w:rsidRPr="00CE5BBD" w:rsidRDefault="003C0E39" w:rsidP="00FF2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4,5*7</w:t>
            </w:r>
          </w:p>
        </w:tc>
        <w:tc>
          <w:tcPr>
            <w:tcW w:w="1417" w:type="dxa"/>
          </w:tcPr>
          <w:p w:rsidR="00B41357" w:rsidRPr="00CE5BBD" w:rsidRDefault="003C0E39" w:rsidP="003C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1843" w:type="dxa"/>
          </w:tcPr>
          <w:p w:rsidR="00B41357" w:rsidRPr="00CE5BBD" w:rsidRDefault="00B41357" w:rsidP="00BF6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 Кемское городское поселение</w:t>
            </w:r>
          </w:p>
        </w:tc>
        <w:tc>
          <w:tcPr>
            <w:tcW w:w="1843" w:type="dxa"/>
          </w:tcPr>
          <w:p w:rsidR="00B41357" w:rsidRDefault="00006C89" w:rsidP="00BF64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10:02:0080307:10</w:t>
            </w:r>
          </w:p>
        </w:tc>
        <w:tc>
          <w:tcPr>
            <w:tcW w:w="2344" w:type="dxa"/>
          </w:tcPr>
          <w:p w:rsidR="00B41357" w:rsidRPr="00CE5BBD" w:rsidRDefault="00B41357" w:rsidP="00F41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</w:tcPr>
          <w:p w:rsidR="00B41357" w:rsidRDefault="0001323E" w:rsidP="00F410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 (К)</w:t>
            </w:r>
          </w:p>
        </w:tc>
      </w:tr>
    </w:tbl>
    <w:p w:rsidR="00BF64DD" w:rsidRDefault="00BF64DD" w:rsidP="00BF64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23E" w:rsidRDefault="0001323E" w:rsidP="00A90C39">
      <w:pPr>
        <w:pStyle w:val="a4"/>
        <w:ind w:left="-142"/>
        <w:jc w:val="center"/>
        <w:rPr>
          <w:b/>
          <w:sz w:val="28"/>
          <w:szCs w:val="28"/>
        </w:rPr>
      </w:pPr>
      <w:bookmarkStart w:id="1" w:name="_Toc324005054"/>
      <w:bookmarkStart w:id="2" w:name="_Toc324010394"/>
      <w:bookmarkStart w:id="3" w:name="_Toc324010473"/>
      <w:bookmarkStart w:id="4" w:name="_Toc329340672"/>
      <w:r>
        <w:rPr>
          <w:b/>
          <w:sz w:val="28"/>
          <w:szCs w:val="28"/>
        </w:rPr>
        <w:br w:type="page"/>
      </w:r>
    </w:p>
    <w:p w:rsidR="00597305" w:rsidRPr="00A90C39" w:rsidRDefault="00597305" w:rsidP="00A90C39">
      <w:pPr>
        <w:pStyle w:val="a4"/>
        <w:ind w:left="-142"/>
        <w:jc w:val="center"/>
        <w:rPr>
          <w:b/>
          <w:sz w:val="28"/>
          <w:szCs w:val="28"/>
        </w:rPr>
      </w:pPr>
      <w:r w:rsidRPr="00A90C39">
        <w:rPr>
          <w:b/>
          <w:sz w:val="28"/>
          <w:szCs w:val="28"/>
        </w:rPr>
        <w:lastRenderedPageBreak/>
        <w:t>Характеристика зон:</w:t>
      </w:r>
    </w:p>
    <w:p w:rsidR="00597305" w:rsidRPr="00597305" w:rsidRDefault="00597305" w:rsidP="00597305">
      <w:pPr>
        <w:keepNext/>
        <w:spacing w:before="120" w:after="120" w:line="240" w:lineRule="auto"/>
        <w:outlineLvl w:val="1"/>
        <w:rPr>
          <w:rFonts w:ascii="Times New Roman" w:eastAsia="Lucida Sans Unicode" w:hAnsi="Times New Roman" w:cs="Arial"/>
          <w:b/>
          <w:bCs/>
          <w:iCs/>
          <w:kern w:val="1"/>
          <w:sz w:val="24"/>
          <w:szCs w:val="28"/>
          <w:lang w:eastAsia="ru-RU" w:bidi="ru-RU"/>
        </w:rPr>
      </w:pPr>
      <w:bookmarkStart w:id="5" w:name="_Toc324005060"/>
      <w:bookmarkStart w:id="6" w:name="_Toc324010397"/>
      <w:bookmarkStart w:id="7" w:name="_Toc324010476"/>
      <w:bookmarkStart w:id="8" w:name="_Toc329340676"/>
      <w:bookmarkEnd w:id="1"/>
      <w:bookmarkEnd w:id="2"/>
      <w:bookmarkEnd w:id="3"/>
      <w:bookmarkEnd w:id="4"/>
      <w:r w:rsidRPr="00597305">
        <w:rPr>
          <w:rFonts w:ascii="Times New Roman" w:eastAsia="Lucida Sans Unicode" w:hAnsi="Times New Roman" w:cs="Arial"/>
          <w:b/>
          <w:bCs/>
          <w:iCs/>
          <w:kern w:val="1"/>
          <w:sz w:val="24"/>
          <w:szCs w:val="28"/>
          <w:lang w:eastAsia="ru-RU" w:bidi="ru-RU"/>
        </w:rPr>
        <w:t>Общественно-деловая зона (комплексная)</w:t>
      </w:r>
      <w:bookmarkEnd w:id="5"/>
      <w:bookmarkEnd w:id="6"/>
      <w:bookmarkEnd w:id="7"/>
      <w:bookmarkEnd w:id="8"/>
    </w:p>
    <w:p w:rsidR="00597305" w:rsidRPr="00597305" w:rsidRDefault="00597305" w:rsidP="001213FA">
      <w:pPr>
        <w:spacing w:before="12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73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разрешенного использования земельных участков и объектов капитального строительства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35"/>
      </w:tblGrid>
      <w:tr w:rsidR="00597305" w:rsidRPr="000C1482" w:rsidTr="00597305">
        <w:trPr>
          <w:trHeight w:val="425"/>
        </w:trPr>
        <w:tc>
          <w:tcPr>
            <w:tcW w:w="15735" w:type="dxa"/>
            <w:shd w:val="clear" w:color="auto" w:fill="EEECE1"/>
            <w:vAlign w:val="center"/>
          </w:tcPr>
          <w:p w:rsidR="00597305" w:rsidRPr="000C1482" w:rsidRDefault="00597305" w:rsidP="0059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1482">
              <w:rPr>
                <w:rFonts w:ascii="Times New Roman" w:eastAsia="Arial Unicode MS" w:hAnsi="Times New Roman" w:cs="Times New Roman"/>
                <w:b/>
                <w:i/>
                <w:iCs/>
                <w:kern w:val="1"/>
                <w:lang w:eastAsia="ru-RU"/>
              </w:rPr>
              <w:t>О</w:t>
            </w:r>
            <w:proofErr w:type="gramStart"/>
            <w:r w:rsidRPr="000C1482">
              <w:rPr>
                <w:rFonts w:ascii="Times New Roman" w:eastAsia="Arial Unicode MS" w:hAnsi="Times New Roman" w:cs="Times New Roman"/>
                <w:b/>
                <w:i/>
                <w:iCs/>
                <w:kern w:val="1"/>
                <w:lang w:eastAsia="ru-RU"/>
              </w:rPr>
              <w:t>Д(</w:t>
            </w:r>
            <w:proofErr w:type="gramEnd"/>
            <w:r w:rsidRPr="000C1482">
              <w:rPr>
                <w:rFonts w:ascii="Times New Roman" w:eastAsia="Arial Unicode MS" w:hAnsi="Times New Roman" w:cs="Times New Roman"/>
                <w:b/>
                <w:i/>
                <w:iCs/>
                <w:kern w:val="1"/>
                <w:lang w:eastAsia="ru-RU"/>
              </w:rPr>
              <w:t>К)- Общественно-деловая зона (комплексная)</w:t>
            </w:r>
          </w:p>
        </w:tc>
      </w:tr>
      <w:tr w:rsidR="00597305" w:rsidRPr="000C1482" w:rsidTr="00597305">
        <w:trPr>
          <w:trHeight w:val="54"/>
        </w:trPr>
        <w:tc>
          <w:tcPr>
            <w:tcW w:w="15735" w:type="dxa"/>
            <w:vAlign w:val="center"/>
          </w:tcPr>
          <w:p w:rsidR="00597305" w:rsidRPr="000C1482" w:rsidRDefault="00597305" w:rsidP="0059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виды разрешенного использования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Линейные объекты инженерной инфраструктуры.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Объекты обеспечения пожарной безопасности (гидранты, резервуары, противопожарные водоемы).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Зеленые насаждения декоративные и объекты ландшафтного дизайна.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Беседки, скульптура и скульптурные композиции, фонтаны и другие объекты садово-парковой архитектуры.</w:t>
            </w:r>
          </w:p>
        </w:tc>
      </w:tr>
      <w:tr w:rsidR="00597305" w:rsidRPr="000C1482" w:rsidTr="00597305">
        <w:tc>
          <w:tcPr>
            <w:tcW w:w="15735" w:type="dxa"/>
            <w:vAlign w:val="center"/>
          </w:tcPr>
          <w:p w:rsidR="00597305" w:rsidRPr="000C1482" w:rsidRDefault="00597305" w:rsidP="00597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Ограждение территории.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Улично-дорожная сеть:</w:t>
            </w:r>
            <w:r w:rsidRPr="000C14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улицы; переулки; проезды; проходы.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Торгово-остановочные пункты общественного транспорта.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 xml:space="preserve">Гостевые и </w:t>
            </w:r>
            <w:proofErr w:type="spellStart"/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приобъектные</w:t>
            </w:r>
            <w:proofErr w:type="spellEnd"/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 xml:space="preserve"> стоянки для временного хранения легковых автомобилей.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Встроенные, пристроенные и отдельно стоящие постройки для ведения индивидуальной предпринимательской деятельности.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lang w:eastAsia="ru-RU"/>
              </w:rPr>
              <w:t>Общежития и гостиницы.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lang w:eastAsia="ru-RU"/>
              </w:rPr>
              <w:t>Отдельно стоящие и встроенно-пристроенные объекты: бытового обслуживания; общественного питания; торговли продовольственными и промышленными товарами; аптеки; временные объекты торговли продовольственными и промышленными товарами повседневного спроса без торгового зала и с площадью торгового зала не более 80 кв. м;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Объекты для занятия культурно-массовой работой по месту жительства с ограничением времени работы: клубы; дома и дворцы культуры; библиотеки.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Культовые здания и сооружения.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Спортивные площадки без мест и с местами для зрителей.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Общедоступные скверы и сады.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Площадки для отдыха взрослых и игр детей.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Фельдшерско-акушерские пункты, амбулатории, общеврачебные практики, подстанции скорой помощи.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Площадки для мусоросборников.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Отделения (пункты) охраны общественного порядка.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Жилищно-эксплуатационные и аварийно-диспетчерские службы.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Общественные туалеты.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Административные здания (офисы, отделения связи, отделения банков).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Школы, детские седы, учреждения дополнительного образования.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Складские объекты.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Котельные.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Передающие радиотехнические объекты, в том числе антенно-мачтовые сооружения: распространяющие телевизионный сигнал; обеспечивающие электрическую связь, в том числе, мобильную телефонную связь.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mallCaps/>
                <w:color w:val="00000A"/>
                <w:kern w:val="24"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/>
                <w:bCs/>
                <w:smallCaps/>
                <w:color w:val="00000A"/>
                <w:kern w:val="24"/>
                <w:lang w:eastAsia="ru-RU"/>
              </w:rPr>
              <w:t>Рекламные конструкции.</w:t>
            </w:r>
          </w:p>
          <w:p w:rsidR="00597305" w:rsidRPr="000C1482" w:rsidRDefault="00597305" w:rsidP="005973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Объекты, предусмотренные проектом планировки территории.</w:t>
            </w:r>
          </w:p>
        </w:tc>
      </w:tr>
      <w:tr w:rsidR="00597305" w:rsidRPr="000C1482" w:rsidTr="00597305">
        <w:tc>
          <w:tcPr>
            <w:tcW w:w="15735" w:type="dxa"/>
            <w:vAlign w:val="center"/>
          </w:tcPr>
          <w:p w:rsidR="0001323E" w:rsidRDefault="00597305" w:rsidP="0001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</w:t>
            </w:r>
          </w:p>
          <w:p w:rsidR="00597305" w:rsidRPr="000C1482" w:rsidRDefault="00597305" w:rsidP="00013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1482">
              <w:rPr>
                <w:rFonts w:ascii="Times New Roman" w:eastAsia="Times New Roman" w:hAnsi="Times New Roman" w:cs="Times New Roman"/>
                <w:bCs/>
                <w:color w:val="00000A"/>
                <w:kern w:val="1"/>
                <w:lang w:eastAsia="ru-RU"/>
              </w:rPr>
              <w:t>Не предусмотрены</w:t>
            </w:r>
          </w:p>
        </w:tc>
      </w:tr>
    </w:tbl>
    <w:p w:rsidR="00597305" w:rsidRPr="00BF64DD" w:rsidRDefault="00597305" w:rsidP="000132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97305" w:rsidRPr="00BF64DD" w:rsidSect="00DC3F09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364D"/>
    <w:multiLevelType w:val="multilevel"/>
    <w:tmpl w:val="7AB4D056"/>
    <w:name w:val="WW8Num8"/>
    <w:lvl w:ilvl="0">
      <w:start w:val="2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F10"/>
    <w:rsid w:val="00006C89"/>
    <w:rsid w:val="0001323E"/>
    <w:rsid w:val="00035C53"/>
    <w:rsid w:val="00043CD9"/>
    <w:rsid w:val="00096C24"/>
    <w:rsid w:val="000A43A6"/>
    <w:rsid w:val="000C1482"/>
    <w:rsid w:val="000C1EDC"/>
    <w:rsid w:val="000C5CB2"/>
    <w:rsid w:val="000F2B40"/>
    <w:rsid w:val="001213FA"/>
    <w:rsid w:val="00135896"/>
    <w:rsid w:val="0016460F"/>
    <w:rsid w:val="001918A7"/>
    <w:rsid w:val="00193ED9"/>
    <w:rsid w:val="00195D3A"/>
    <w:rsid w:val="001B2A6D"/>
    <w:rsid w:val="001C6A72"/>
    <w:rsid w:val="001E4937"/>
    <w:rsid w:val="001F311D"/>
    <w:rsid w:val="00210D2C"/>
    <w:rsid w:val="00231627"/>
    <w:rsid w:val="002855C2"/>
    <w:rsid w:val="00291D07"/>
    <w:rsid w:val="00297694"/>
    <w:rsid w:val="002A2516"/>
    <w:rsid w:val="002C1DA4"/>
    <w:rsid w:val="002C70EC"/>
    <w:rsid w:val="002E49D7"/>
    <w:rsid w:val="002F582B"/>
    <w:rsid w:val="0035485B"/>
    <w:rsid w:val="003817C0"/>
    <w:rsid w:val="003C0E39"/>
    <w:rsid w:val="003E2434"/>
    <w:rsid w:val="003F3EE3"/>
    <w:rsid w:val="003F5667"/>
    <w:rsid w:val="00413FDF"/>
    <w:rsid w:val="004467A5"/>
    <w:rsid w:val="00457F32"/>
    <w:rsid w:val="00471F10"/>
    <w:rsid w:val="004A4F5E"/>
    <w:rsid w:val="004C59F6"/>
    <w:rsid w:val="004D0B36"/>
    <w:rsid w:val="004E64AF"/>
    <w:rsid w:val="004F062D"/>
    <w:rsid w:val="005057AB"/>
    <w:rsid w:val="00553F88"/>
    <w:rsid w:val="00556455"/>
    <w:rsid w:val="00564028"/>
    <w:rsid w:val="005657CF"/>
    <w:rsid w:val="0059071C"/>
    <w:rsid w:val="00597305"/>
    <w:rsid w:val="005B4D21"/>
    <w:rsid w:val="005E5C98"/>
    <w:rsid w:val="005F3210"/>
    <w:rsid w:val="00610541"/>
    <w:rsid w:val="006115B4"/>
    <w:rsid w:val="00661D34"/>
    <w:rsid w:val="006949A6"/>
    <w:rsid w:val="00696BC8"/>
    <w:rsid w:val="006D2CC6"/>
    <w:rsid w:val="0072118E"/>
    <w:rsid w:val="00723F21"/>
    <w:rsid w:val="00761A7C"/>
    <w:rsid w:val="007D0C30"/>
    <w:rsid w:val="00802011"/>
    <w:rsid w:val="0084686B"/>
    <w:rsid w:val="008558AD"/>
    <w:rsid w:val="008C662B"/>
    <w:rsid w:val="00916455"/>
    <w:rsid w:val="00937E16"/>
    <w:rsid w:val="0097667F"/>
    <w:rsid w:val="00977703"/>
    <w:rsid w:val="00A90C39"/>
    <w:rsid w:val="00AA08C8"/>
    <w:rsid w:val="00AB18B2"/>
    <w:rsid w:val="00AE0C93"/>
    <w:rsid w:val="00AE294E"/>
    <w:rsid w:val="00B226FE"/>
    <w:rsid w:val="00B23E54"/>
    <w:rsid w:val="00B26DF6"/>
    <w:rsid w:val="00B32B03"/>
    <w:rsid w:val="00B36406"/>
    <w:rsid w:val="00B41357"/>
    <w:rsid w:val="00B42E28"/>
    <w:rsid w:val="00B91FF1"/>
    <w:rsid w:val="00BA640B"/>
    <w:rsid w:val="00BF64DD"/>
    <w:rsid w:val="00C36D37"/>
    <w:rsid w:val="00C404B0"/>
    <w:rsid w:val="00C53B8B"/>
    <w:rsid w:val="00C60444"/>
    <w:rsid w:val="00C814B2"/>
    <w:rsid w:val="00C83DEF"/>
    <w:rsid w:val="00C86BF7"/>
    <w:rsid w:val="00CA377B"/>
    <w:rsid w:val="00CC0A03"/>
    <w:rsid w:val="00CE5BBD"/>
    <w:rsid w:val="00CF4ACF"/>
    <w:rsid w:val="00D40244"/>
    <w:rsid w:val="00D52F00"/>
    <w:rsid w:val="00D94367"/>
    <w:rsid w:val="00DC25DA"/>
    <w:rsid w:val="00DC3F09"/>
    <w:rsid w:val="00E262FE"/>
    <w:rsid w:val="00E560BA"/>
    <w:rsid w:val="00E75B16"/>
    <w:rsid w:val="00E8735D"/>
    <w:rsid w:val="00E93E1A"/>
    <w:rsid w:val="00EF21AF"/>
    <w:rsid w:val="00F147A9"/>
    <w:rsid w:val="00F358A6"/>
    <w:rsid w:val="00F410E7"/>
    <w:rsid w:val="00F85FD3"/>
    <w:rsid w:val="00FD3356"/>
    <w:rsid w:val="00FE009F"/>
    <w:rsid w:val="00FE09A8"/>
    <w:rsid w:val="00FF252F"/>
    <w:rsid w:val="00FF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"/>
    <w:uiPriority w:val="99"/>
    <w:rsid w:val="00A90C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uiPriority w:val="99"/>
    <w:semiHidden/>
    <w:rsid w:val="00A90C39"/>
  </w:style>
  <w:style w:type="character" w:customStyle="1" w:styleId="1">
    <w:name w:val="Верхний колонтитул Знак1"/>
    <w:basedOn w:val="a0"/>
    <w:link w:val="a4"/>
    <w:uiPriority w:val="99"/>
    <w:rsid w:val="00A90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6C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1"/>
    <w:uiPriority w:val="99"/>
    <w:rsid w:val="00A90C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uiPriority w:val="99"/>
    <w:semiHidden/>
    <w:rsid w:val="00A90C39"/>
  </w:style>
  <w:style w:type="character" w:customStyle="1" w:styleId="1">
    <w:name w:val="Верхний колонтитул Знак1"/>
    <w:basedOn w:val="a0"/>
    <w:link w:val="a4"/>
    <w:uiPriority w:val="99"/>
    <w:rsid w:val="00A90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6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6C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EBCA4-9254-48A1-A27C-7D7696785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141</cp:revision>
  <cp:lastPrinted>2016-06-30T11:55:00Z</cp:lastPrinted>
  <dcterms:created xsi:type="dcterms:W3CDTF">2014-07-10T07:28:00Z</dcterms:created>
  <dcterms:modified xsi:type="dcterms:W3CDTF">2016-06-30T11:56:00Z</dcterms:modified>
</cp:coreProperties>
</file>